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B0D8A65" w14:textId="77777777" w:rsidR="00C814E0" w:rsidRDefault="00C814E0" w:rsidP="00C814E0">
      <w:r>
        <w:t>design cu două fețe: suport laptop și tavă pentru alimente într-un produs</w:t>
      </w:r>
    </w:p>
    <w:p w14:paraId="11831C10" w14:textId="77777777" w:rsidR="00C814E0" w:rsidRDefault="00C814E0" w:rsidP="00C814E0">
      <w:r>
        <w:t>ușor și portabil</w:t>
      </w:r>
    </w:p>
    <w:p w14:paraId="6DD83D58" w14:textId="77777777" w:rsidR="00C814E0" w:rsidRDefault="00C814E0" w:rsidP="00C814E0">
      <w:r>
        <w:t>montare fără unelte</w:t>
      </w:r>
    </w:p>
    <w:p w14:paraId="1BB64744" w14:textId="77777777" w:rsidR="00C814E0" w:rsidRDefault="00C814E0" w:rsidP="00C814E0">
      <w:r>
        <w:t>capacitate: max. 5kg</w:t>
      </w:r>
    </w:p>
    <w:p w14:paraId="3AD8BD91" w14:textId="77777777" w:rsidR="00C814E0" w:rsidRDefault="00C814E0" w:rsidP="00C814E0">
      <w:r>
        <w:t>dimensiune suport pahar: Ø75mm</w:t>
      </w:r>
    </w:p>
    <w:p w14:paraId="37634C3E" w14:textId="27ED308E" w:rsidR="00481B83" w:rsidRPr="00C34403" w:rsidRDefault="00C814E0" w:rsidP="00C814E0">
      <w:r>
        <w:t>dimensiuni: 420x280x22mm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9B7597"/>
    <w:rsid w:val="00A611AC"/>
    <w:rsid w:val="00A93F4C"/>
    <w:rsid w:val="00B162EF"/>
    <w:rsid w:val="00B24935"/>
    <w:rsid w:val="00B9155D"/>
    <w:rsid w:val="00BD7705"/>
    <w:rsid w:val="00C34403"/>
    <w:rsid w:val="00C814E0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34</cp:revision>
  <dcterms:created xsi:type="dcterms:W3CDTF">2022-06-28T11:06:00Z</dcterms:created>
  <dcterms:modified xsi:type="dcterms:W3CDTF">2023-01-09T07:53:00Z</dcterms:modified>
</cp:coreProperties>
</file>